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2F7" w:rsidRDefault="007032F7" w:rsidP="007032F7">
      <w:pPr>
        <w:jc w:val="center"/>
        <w:rPr>
          <w:b/>
          <w:sz w:val="32"/>
          <w:szCs w:val="32"/>
        </w:rPr>
      </w:pPr>
    </w:p>
    <w:p w:rsidR="007032F7" w:rsidRDefault="007032F7" w:rsidP="007032F7">
      <w:pPr>
        <w:jc w:val="center"/>
        <w:rPr>
          <w:b/>
          <w:sz w:val="32"/>
          <w:szCs w:val="32"/>
        </w:rPr>
      </w:pPr>
    </w:p>
    <w:p w:rsidR="007914BC" w:rsidRDefault="007914BC" w:rsidP="007032F7">
      <w:pPr>
        <w:jc w:val="center"/>
        <w:rPr>
          <w:b/>
          <w:sz w:val="20"/>
          <w:szCs w:val="20"/>
        </w:rPr>
      </w:pPr>
    </w:p>
    <w:p w:rsidR="00680232" w:rsidRDefault="00680232" w:rsidP="007032F7">
      <w:pPr>
        <w:jc w:val="center"/>
        <w:rPr>
          <w:b/>
          <w:sz w:val="20"/>
          <w:szCs w:val="20"/>
        </w:rPr>
      </w:pPr>
    </w:p>
    <w:p w:rsidR="007032F7" w:rsidRDefault="007032F7" w:rsidP="007032F7">
      <w:pPr>
        <w:jc w:val="center"/>
        <w:rPr>
          <w:b/>
          <w:sz w:val="32"/>
          <w:szCs w:val="32"/>
        </w:rPr>
      </w:pPr>
      <w:r>
        <w:rPr>
          <w:b/>
          <w:sz w:val="32"/>
          <w:szCs w:val="32"/>
        </w:rPr>
        <w:t>Paralyzed Veterans of America</w:t>
      </w:r>
    </w:p>
    <w:p w:rsidR="007032F7" w:rsidRDefault="007032F7" w:rsidP="007032F7">
      <w:pPr>
        <w:jc w:val="center"/>
        <w:rPr>
          <w:b/>
          <w:sz w:val="32"/>
          <w:szCs w:val="32"/>
        </w:rPr>
      </w:pPr>
      <w:r>
        <w:rPr>
          <w:b/>
          <w:sz w:val="32"/>
          <w:szCs w:val="32"/>
        </w:rPr>
        <w:t>Wisconsin Chapter</w:t>
      </w:r>
    </w:p>
    <w:p w:rsidR="007032F7" w:rsidRDefault="007032F7" w:rsidP="007032F7">
      <w:pPr>
        <w:jc w:val="center"/>
        <w:rPr>
          <w:b/>
          <w:sz w:val="32"/>
          <w:szCs w:val="32"/>
        </w:rPr>
      </w:pPr>
      <w:r>
        <w:rPr>
          <w:b/>
          <w:sz w:val="32"/>
          <w:szCs w:val="32"/>
        </w:rPr>
        <w:t>Associate Membership Application</w:t>
      </w:r>
    </w:p>
    <w:p w:rsidR="007032F7" w:rsidRPr="00D90B31" w:rsidRDefault="007032F7" w:rsidP="007032F7">
      <w:pPr>
        <w:jc w:val="center"/>
        <w:rPr>
          <w:b/>
        </w:rPr>
      </w:pPr>
    </w:p>
    <w:p w:rsidR="007032F7" w:rsidRDefault="007032F7" w:rsidP="007032F7">
      <w:pPr>
        <w:jc w:val="center"/>
        <w:rPr>
          <w:b/>
        </w:rPr>
      </w:pPr>
      <w:r>
        <w:rPr>
          <w:b/>
        </w:rPr>
        <w:t>Mission Statement</w:t>
      </w:r>
    </w:p>
    <w:p w:rsidR="007032F7" w:rsidRDefault="007032F7" w:rsidP="007032F7">
      <w:r>
        <w:t>The Paralyzed Veterans of America Wisconsin Chapter will improve the quality of life of United States Military Veterans and others who have Spinal Cord Dysfunction through the use of Education, Communication, Advocacy, Legislation, Research and Sports and Recreation.</w:t>
      </w:r>
    </w:p>
    <w:p w:rsidR="007032F7" w:rsidRDefault="007032F7" w:rsidP="007032F7">
      <w:r>
        <w:t xml:space="preserve">PVA has several members and friends volunteering their time in an effort to accomplish this mission. We encourage </w:t>
      </w:r>
      <w:r>
        <w:rPr>
          <w:i/>
        </w:rPr>
        <w:t>Associate Membership</w:t>
      </w:r>
      <w:r w:rsidRPr="006C714E">
        <w:t xml:space="preserve"> to those individuals interested in aiding our cause.</w:t>
      </w:r>
      <w:r>
        <w:t xml:space="preserve"> Associate membership has the same rights and privileges as regular membership, except Associate Members do not have voting rights. Eligibility of Associate Membership involves an interest in our goals and objectives, support of our organization, and a commitment to following policies and procedures when representing the chapter. The PVA-WI Board of Directors (BOD) makes all decisions on Associate Membership status.</w:t>
      </w:r>
    </w:p>
    <w:p w:rsidR="007032F7" w:rsidRDefault="007032F7" w:rsidP="007032F7"/>
    <w:p w:rsidR="007032F7" w:rsidRDefault="007032F7" w:rsidP="007032F7">
      <w:r>
        <w:t>Please provide the following information:</w:t>
      </w:r>
    </w:p>
    <w:p w:rsidR="007032F7" w:rsidRDefault="007032F7" w:rsidP="007032F7"/>
    <w:p w:rsidR="007032F7" w:rsidRDefault="007032F7" w:rsidP="007032F7">
      <w:r>
        <w:t>Last Name: _____________________________ First Name: _______________ MI: ___</w:t>
      </w:r>
    </w:p>
    <w:p w:rsidR="007032F7" w:rsidRDefault="007032F7" w:rsidP="007032F7"/>
    <w:p w:rsidR="007032F7" w:rsidRDefault="007032F7" w:rsidP="007032F7">
      <w:r>
        <w:t>Address: ________________________________________________________________</w:t>
      </w:r>
    </w:p>
    <w:p w:rsidR="007032F7" w:rsidRDefault="007032F7" w:rsidP="007032F7"/>
    <w:p w:rsidR="007032F7" w:rsidRDefault="007032F7" w:rsidP="007032F7">
      <w:r>
        <w:t>City: ________________________________ State: ________ Zip Code: ____________</w:t>
      </w:r>
    </w:p>
    <w:p w:rsidR="007032F7" w:rsidRDefault="007032F7" w:rsidP="007032F7"/>
    <w:p w:rsidR="007032F7" w:rsidRDefault="007032F7" w:rsidP="007032F7">
      <w:r>
        <w:t>Home Phone: _________________________ Alternate Phone: _____________________</w:t>
      </w:r>
    </w:p>
    <w:p w:rsidR="007032F7" w:rsidRDefault="007032F7" w:rsidP="007032F7"/>
    <w:p w:rsidR="007032F7" w:rsidRDefault="007032F7" w:rsidP="007032F7">
      <w:r>
        <w:t>Email Address: ____</w:t>
      </w:r>
      <w:r w:rsidR="00146231">
        <w:t>____________________________</w:t>
      </w:r>
      <w:r>
        <w:t xml:space="preserve"> Birth mo. ____ Day _____</w:t>
      </w:r>
      <w:r w:rsidR="00146231">
        <w:t>Yr. ___</w:t>
      </w:r>
    </w:p>
    <w:p w:rsidR="00146231" w:rsidRDefault="00146231" w:rsidP="007032F7"/>
    <w:p w:rsidR="007032F7" w:rsidRDefault="007032F7" w:rsidP="007032F7">
      <w:r>
        <w:t>Do you have a Spinal Cord Injury or Disease? (circle one) Yes   No</w:t>
      </w:r>
    </w:p>
    <w:p w:rsidR="007032F7" w:rsidRDefault="007032F7" w:rsidP="007032F7"/>
    <w:p w:rsidR="007914BC" w:rsidRDefault="007032F7" w:rsidP="007914BC">
      <w:r>
        <w:t>Are you a veteran? (circle one) Yes No</w:t>
      </w:r>
      <w:r w:rsidR="007914BC">
        <w:tab/>
        <w:t>Donation (optional) Enclosed $__________</w:t>
      </w:r>
    </w:p>
    <w:p w:rsidR="007032F7" w:rsidRDefault="007032F7" w:rsidP="007032F7"/>
    <w:p w:rsidR="007032F7" w:rsidRDefault="007032F7" w:rsidP="007032F7">
      <w:r>
        <w:t>Signature: ____________________________________________ Date: _____________</w:t>
      </w:r>
    </w:p>
    <w:p w:rsidR="007032F7" w:rsidRDefault="007032F7" w:rsidP="007032F7"/>
    <w:p w:rsidR="007032F7" w:rsidRDefault="007032F7" w:rsidP="007032F7"/>
    <w:p w:rsidR="007032F7" w:rsidRDefault="007032F7" w:rsidP="007032F7">
      <w:pPr>
        <w:rPr>
          <w:sz w:val="20"/>
          <w:szCs w:val="20"/>
        </w:rPr>
      </w:pPr>
      <w:r>
        <w:rPr>
          <w:sz w:val="20"/>
          <w:szCs w:val="20"/>
        </w:rPr>
        <w:t>There is no cost for Associate Membership in PVA-WI; however, donations are gratefully accepted and are 100% tax deductible. If you make a donation now or in the future, you will receive a letter acknowledging your charitable contribution for your tax purposes. As an Associate Member of PVA-WI, you will receive our quarterly newsletter and you may contact us at any time for information, comments or questions.</w:t>
      </w:r>
    </w:p>
    <w:p w:rsidR="007032F7" w:rsidRDefault="007032F7" w:rsidP="007032F7">
      <w:pPr>
        <w:rPr>
          <w:sz w:val="20"/>
          <w:szCs w:val="20"/>
        </w:rPr>
      </w:pPr>
    </w:p>
    <w:p w:rsidR="007032F7" w:rsidRPr="006C714E" w:rsidRDefault="007032F7" w:rsidP="007032F7">
      <w:pPr>
        <w:rPr>
          <w:i/>
          <w:sz w:val="20"/>
          <w:szCs w:val="20"/>
        </w:rPr>
      </w:pPr>
      <w:r>
        <w:rPr>
          <w:sz w:val="20"/>
          <w:szCs w:val="20"/>
        </w:rPr>
        <w:t xml:space="preserve">Approved: ____ </w:t>
      </w:r>
      <w:proofErr w:type="gramStart"/>
      <w:r>
        <w:rPr>
          <w:sz w:val="20"/>
          <w:szCs w:val="20"/>
        </w:rPr>
        <w:t>Disapproved:_</w:t>
      </w:r>
      <w:proofErr w:type="gramEnd"/>
      <w:r>
        <w:rPr>
          <w:sz w:val="20"/>
          <w:szCs w:val="20"/>
        </w:rPr>
        <w:t>___  Date: ____________  BOD President’s Signature: ________________</w:t>
      </w:r>
    </w:p>
    <w:p w:rsidR="008C510A" w:rsidRPr="00105887" w:rsidRDefault="008C510A" w:rsidP="00105887">
      <w:r w:rsidRPr="00105887">
        <w:t xml:space="preserve"> </w:t>
      </w:r>
      <w:bookmarkStart w:id="0" w:name="_GoBack"/>
      <w:bookmarkEnd w:id="0"/>
    </w:p>
    <w:sectPr w:rsidR="008C510A" w:rsidRPr="00105887" w:rsidSect="00680232">
      <w:headerReference w:type="first" r:id="rId6"/>
      <w:footerReference w:type="first" r:id="rId7"/>
      <w:pgSz w:w="12240" w:h="15840"/>
      <w:pgMar w:top="1440" w:right="1440" w:bottom="1440" w:left="1440" w:header="432"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50F" w:rsidRDefault="0064750F" w:rsidP="003945CD">
      <w:r>
        <w:separator/>
      </w:r>
    </w:p>
  </w:endnote>
  <w:endnote w:type="continuationSeparator" w:id="0">
    <w:p w:rsidR="0064750F" w:rsidRDefault="0064750F" w:rsidP="0039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65" w:rsidRDefault="00146231">
    <w:pPr>
      <w:pStyle w:val="Footer"/>
    </w:pPr>
    <w:r>
      <w:rPr>
        <w:noProof/>
      </w:rPr>
      <w:drawing>
        <wp:anchor distT="0" distB="0" distL="114300" distR="114300" simplePos="0" relativeHeight="251653120" behindDoc="0" locked="0" layoutInCell="1" allowOverlap="1" wp14:anchorId="01442BF4" wp14:editId="2F56CEE3">
          <wp:simplePos x="0" y="0"/>
          <wp:positionH relativeFrom="column">
            <wp:posOffset>4295775</wp:posOffset>
          </wp:positionH>
          <wp:positionV relativeFrom="paragraph">
            <wp:posOffset>-66675</wp:posOffset>
          </wp:positionV>
          <wp:extent cx="1200150" cy="603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tter Business Bureau logo.jpg"/>
                  <pic:cNvPicPr/>
                </pic:nvPicPr>
                <pic:blipFill>
                  <a:blip r:embed="rId1">
                    <a:extLst>
                      <a:ext uri="{28A0092B-C50C-407E-A947-70E740481C1C}">
                        <a14:useLocalDpi xmlns:a14="http://schemas.microsoft.com/office/drawing/2010/main" val="0"/>
                      </a:ext>
                    </a:extLst>
                  </a:blip>
                  <a:stretch>
                    <a:fillRect/>
                  </a:stretch>
                </pic:blipFill>
                <pic:spPr>
                  <a:xfrm>
                    <a:off x="0" y="0"/>
                    <a:ext cx="1200150" cy="603250"/>
                  </a:xfrm>
                  <a:prstGeom prst="rect">
                    <a:avLst/>
                  </a:prstGeom>
                </pic:spPr>
              </pic:pic>
            </a:graphicData>
          </a:graphic>
        </wp:anchor>
      </w:drawing>
    </w:r>
    <w:r>
      <w:rPr>
        <w:noProof/>
      </w:rPr>
      <w:drawing>
        <wp:anchor distT="0" distB="0" distL="114300" distR="114300" simplePos="0" relativeHeight="251665408" behindDoc="1" locked="0" layoutInCell="1" allowOverlap="1" wp14:anchorId="00B68891" wp14:editId="75A1CF7B">
          <wp:simplePos x="0" y="0"/>
          <wp:positionH relativeFrom="margin">
            <wp:align>left</wp:align>
          </wp:positionH>
          <wp:positionV relativeFrom="paragraph">
            <wp:posOffset>-62865</wp:posOffset>
          </wp:positionV>
          <wp:extent cx="1252794" cy="4413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Star 88x31.jpg"/>
                  <pic:cNvPicPr/>
                </pic:nvPicPr>
                <pic:blipFill>
                  <a:blip r:embed="rId2">
                    <a:extLst>
                      <a:ext uri="{28A0092B-C50C-407E-A947-70E740481C1C}">
                        <a14:useLocalDpi xmlns:a14="http://schemas.microsoft.com/office/drawing/2010/main" val="0"/>
                      </a:ext>
                    </a:extLst>
                  </a:blip>
                  <a:stretch>
                    <a:fillRect/>
                  </a:stretch>
                </pic:blipFill>
                <pic:spPr>
                  <a:xfrm>
                    <a:off x="0" y="0"/>
                    <a:ext cx="1252794" cy="441325"/>
                  </a:xfrm>
                  <a:prstGeom prst="rect">
                    <a:avLst/>
                  </a:prstGeom>
                </pic:spPr>
              </pic:pic>
            </a:graphicData>
          </a:graphic>
        </wp:anchor>
      </w:drawing>
    </w:r>
    <w:r w:rsidR="00356C65">
      <w:rPr>
        <w:noProof/>
      </w:rPr>
      <w:drawing>
        <wp:anchor distT="0" distB="0" distL="114300" distR="114300" simplePos="0" relativeHeight="251657216" behindDoc="1" locked="0" layoutInCell="1" allowOverlap="1" wp14:anchorId="5BA1935A" wp14:editId="609EB7D7">
          <wp:simplePos x="0" y="0"/>
          <wp:positionH relativeFrom="column">
            <wp:posOffset>2362592</wp:posOffset>
          </wp:positionH>
          <wp:positionV relativeFrom="paragraph">
            <wp:posOffset>-227965</wp:posOffset>
          </wp:positionV>
          <wp:extent cx="1057275" cy="7718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ideStar_Gold_seal-SM.jpg"/>
                  <pic:cNvPicPr/>
                </pic:nvPicPr>
                <pic:blipFill>
                  <a:blip r:embed="rId3">
                    <a:extLst>
                      <a:ext uri="{28A0092B-C50C-407E-A947-70E740481C1C}">
                        <a14:useLocalDpi xmlns:a14="http://schemas.microsoft.com/office/drawing/2010/main" val="0"/>
                      </a:ext>
                    </a:extLst>
                  </a:blip>
                  <a:stretch>
                    <a:fillRect/>
                  </a:stretch>
                </pic:blipFill>
                <pic:spPr>
                  <a:xfrm>
                    <a:off x="0" y="0"/>
                    <a:ext cx="1057275" cy="77181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50F" w:rsidRDefault="0064750F" w:rsidP="003945CD">
      <w:r>
        <w:separator/>
      </w:r>
    </w:p>
  </w:footnote>
  <w:footnote w:type="continuationSeparator" w:id="0">
    <w:p w:rsidR="0064750F" w:rsidRDefault="0064750F" w:rsidP="003945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C0B" w:rsidRDefault="007032F7">
    <w:pPr>
      <w:pStyle w:val="Header"/>
    </w:pPr>
    <w:r>
      <w:rPr>
        <w:noProof/>
      </w:rPr>
      <w:drawing>
        <wp:anchor distT="0" distB="0" distL="114300" distR="114300" simplePos="0" relativeHeight="251661312" behindDoc="1" locked="0" layoutInCell="1" allowOverlap="1" wp14:anchorId="6AE445F3" wp14:editId="525C6BE5">
          <wp:simplePos x="0" y="0"/>
          <wp:positionH relativeFrom="page">
            <wp:align>right</wp:align>
          </wp:positionH>
          <wp:positionV relativeFrom="paragraph">
            <wp:posOffset>-403860</wp:posOffset>
          </wp:positionV>
          <wp:extent cx="7989785" cy="1781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A_WisconsinLetterhead_PRINT.png"/>
                  <pic:cNvPicPr/>
                </pic:nvPicPr>
                <pic:blipFill>
                  <a:blip r:embed="rId1">
                    <a:extLst>
                      <a:ext uri="{28A0092B-C50C-407E-A947-70E740481C1C}">
                        <a14:useLocalDpi xmlns:a14="http://schemas.microsoft.com/office/drawing/2010/main" val="0"/>
                      </a:ext>
                    </a:extLst>
                  </a:blip>
                  <a:stretch>
                    <a:fillRect/>
                  </a:stretch>
                </pic:blipFill>
                <pic:spPr>
                  <a:xfrm>
                    <a:off x="0" y="0"/>
                    <a:ext cx="7989785" cy="17811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776" behindDoc="0" locked="0" layoutInCell="1" allowOverlap="1">
              <wp:simplePos x="0" y="0"/>
              <wp:positionH relativeFrom="column">
                <wp:posOffset>3823335</wp:posOffset>
              </wp:positionH>
              <wp:positionV relativeFrom="paragraph">
                <wp:posOffset>-171450</wp:posOffset>
              </wp:positionV>
              <wp:extent cx="1943100" cy="1162050"/>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162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56C65" w:rsidRDefault="00D654E4" w:rsidP="00356C65">
                          <w:pPr>
                            <w:pStyle w:val="PVAContactInfo"/>
                            <w:rPr>
                              <w:sz w:val="18"/>
                              <w:szCs w:val="18"/>
                            </w:rPr>
                          </w:pPr>
                          <w:r>
                            <w:rPr>
                              <w:sz w:val="18"/>
                              <w:szCs w:val="18"/>
                            </w:rPr>
                            <w:t>750 N. Lincoln Memorial Drive</w:t>
                          </w:r>
                        </w:p>
                        <w:p w:rsidR="00D654E4" w:rsidRPr="00B81386" w:rsidRDefault="00D654E4" w:rsidP="00356C65">
                          <w:pPr>
                            <w:pStyle w:val="PVAContactInfo"/>
                            <w:rPr>
                              <w:sz w:val="18"/>
                              <w:szCs w:val="18"/>
                            </w:rPr>
                          </w:pPr>
                          <w:r>
                            <w:rPr>
                              <w:sz w:val="18"/>
                              <w:szCs w:val="18"/>
                            </w:rPr>
                            <w:t>Suite 306</w:t>
                          </w:r>
                        </w:p>
                        <w:p w:rsidR="00356C65" w:rsidRPr="00B81386" w:rsidRDefault="00D654E4" w:rsidP="00356C65">
                          <w:pPr>
                            <w:pStyle w:val="PVAContactInfo"/>
                            <w:rPr>
                              <w:sz w:val="18"/>
                              <w:szCs w:val="18"/>
                            </w:rPr>
                          </w:pPr>
                          <w:r>
                            <w:rPr>
                              <w:sz w:val="18"/>
                              <w:szCs w:val="18"/>
                            </w:rPr>
                            <w:t>Milwaukee</w:t>
                          </w:r>
                          <w:r w:rsidR="00356C65" w:rsidRPr="00B81386">
                            <w:rPr>
                              <w:sz w:val="18"/>
                              <w:szCs w:val="18"/>
                            </w:rPr>
                            <w:t xml:space="preserve">, WI </w:t>
                          </w:r>
                          <w:r>
                            <w:rPr>
                              <w:sz w:val="18"/>
                              <w:szCs w:val="18"/>
                            </w:rPr>
                            <w:t>53202</w:t>
                          </w:r>
                        </w:p>
                        <w:p w:rsidR="00356C65" w:rsidRPr="00B81386" w:rsidRDefault="00356C65" w:rsidP="00356C65">
                          <w:pPr>
                            <w:pStyle w:val="PVAContactInfo"/>
                            <w:rPr>
                              <w:sz w:val="18"/>
                              <w:szCs w:val="18"/>
                            </w:rPr>
                          </w:pPr>
                          <w:r w:rsidRPr="00B81386">
                            <w:rPr>
                              <w:sz w:val="18"/>
                              <w:szCs w:val="18"/>
                            </w:rPr>
                            <w:t>(T) 414-328-8910</w:t>
                          </w:r>
                        </w:p>
                        <w:p w:rsidR="00356C65" w:rsidRPr="00B81386" w:rsidRDefault="00356C65" w:rsidP="00356C65">
                          <w:pPr>
                            <w:pStyle w:val="PVAContactInfo"/>
                            <w:rPr>
                              <w:sz w:val="18"/>
                              <w:szCs w:val="18"/>
                            </w:rPr>
                          </w:pPr>
                          <w:r w:rsidRPr="00B81386">
                            <w:rPr>
                              <w:sz w:val="18"/>
                              <w:szCs w:val="18"/>
                            </w:rPr>
                            <w:t>(F) 414-328-8948</w:t>
                          </w:r>
                        </w:p>
                        <w:p w:rsidR="00356C65" w:rsidRDefault="00356C65" w:rsidP="00356C65">
                          <w:pPr>
                            <w:pStyle w:val="PVAContactInfo"/>
                          </w:pPr>
                          <w:r w:rsidRPr="00B81386">
                            <w:rPr>
                              <w:sz w:val="18"/>
                              <w:szCs w:val="18"/>
                            </w:rPr>
                            <w:t>800-875-9782</w:t>
                          </w:r>
                        </w:p>
                        <w:p w:rsidR="00356C65" w:rsidRPr="00B81386" w:rsidRDefault="00356C65" w:rsidP="00356C65">
                          <w:pPr>
                            <w:pStyle w:val="PVAContactInfo"/>
                            <w:rPr>
                              <w:sz w:val="18"/>
                              <w:szCs w:val="18"/>
                            </w:rPr>
                          </w:pPr>
                          <w:r w:rsidRPr="00B81386">
                            <w:rPr>
                              <w:sz w:val="18"/>
                              <w:szCs w:val="18"/>
                            </w:rPr>
                            <w:t>www.wisconsinpva.org</w:t>
                          </w:r>
                        </w:p>
                        <w:p w:rsidR="00356C65" w:rsidRDefault="00356C65" w:rsidP="00356C65">
                          <w:pPr>
                            <w:pStyle w:val="PVAContactInfo"/>
                          </w:pPr>
                          <w:r w:rsidRPr="00B81386">
                            <w:rPr>
                              <w:sz w:val="18"/>
                              <w:szCs w:val="18"/>
                            </w:rPr>
                            <w:t>info@wisconsinpva.org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1.05pt;margin-top:-13.5pt;width:153pt;height: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" filled="f" stroked="f">
              <v:path arrowok="t"/>
              <v:textbox>
                <w:txbxContent>
                  <w:p w:rsidR="00356C65" w:rsidRDefault="00D654E4" w:rsidP="00356C65">
                    <w:pPr>
                      <w:pStyle w:val="PVAContactInfo"/>
                      <w:rPr>
                        <w:sz w:val="18"/>
                        <w:szCs w:val="18"/>
                      </w:rPr>
                    </w:pPr>
                    <w:r>
                      <w:rPr>
                        <w:sz w:val="18"/>
                        <w:szCs w:val="18"/>
                      </w:rPr>
                      <w:t>750 N. Lincoln Memorial Drive</w:t>
                    </w:r>
                  </w:p>
                  <w:p w:rsidR="00D654E4" w:rsidRPr="00B81386" w:rsidRDefault="00D654E4" w:rsidP="00356C65">
                    <w:pPr>
                      <w:pStyle w:val="PVAContactInfo"/>
                      <w:rPr>
                        <w:sz w:val="18"/>
                        <w:szCs w:val="18"/>
                      </w:rPr>
                    </w:pPr>
                    <w:r>
                      <w:rPr>
                        <w:sz w:val="18"/>
                        <w:szCs w:val="18"/>
                      </w:rPr>
                      <w:t>Suite 306</w:t>
                    </w:r>
                  </w:p>
                  <w:p w:rsidR="00356C65" w:rsidRPr="00B81386" w:rsidRDefault="00D654E4" w:rsidP="00356C65">
                    <w:pPr>
                      <w:pStyle w:val="PVAContactInfo"/>
                      <w:rPr>
                        <w:sz w:val="18"/>
                        <w:szCs w:val="18"/>
                      </w:rPr>
                    </w:pPr>
                    <w:r>
                      <w:rPr>
                        <w:sz w:val="18"/>
                        <w:szCs w:val="18"/>
                      </w:rPr>
                      <w:t>Milwaukee</w:t>
                    </w:r>
                    <w:r w:rsidR="00356C65" w:rsidRPr="00B81386">
                      <w:rPr>
                        <w:sz w:val="18"/>
                        <w:szCs w:val="18"/>
                      </w:rPr>
                      <w:t xml:space="preserve">, WI </w:t>
                    </w:r>
                    <w:r>
                      <w:rPr>
                        <w:sz w:val="18"/>
                        <w:szCs w:val="18"/>
                      </w:rPr>
                      <w:t>53202</w:t>
                    </w:r>
                  </w:p>
                  <w:p w:rsidR="00356C65" w:rsidRPr="00B81386" w:rsidRDefault="00356C65" w:rsidP="00356C65">
                    <w:pPr>
                      <w:pStyle w:val="PVAContactInfo"/>
                      <w:rPr>
                        <w:sz w:val="18"/>
                        <w:szCs w:val="18"/>
                      </w:rPr>
                    </w:pPr>
                    <w:r w:rsidRPr="00B81386">
                      <w:rPr>
                        <w:sz w:val="18"/>
                        <w:szCs w:val="18"/>
                      </w:rPr>
                      <w:t>(T) 414-328-8910</w:t>
                    </w:r>
                  </w:p>
                  <w:p w:rsidR="00356C65" w:rsidRPr="00B81386" w:rsidRDefault="00356C65" w:rsidP="00356C65">
                    <w:pPr>
                      <w:pStyle w:val="PVAContactInfo"/>
                      <w:rPr>
                        <w:sz w:val="18"/>
                        <w:szCs w:val="18"/>
                      </w:rPr>
                    </w:pPr>
                    <w:r w:rsidRPr="00B81386">
                      <w:rPr>
                        <w:sz w:val="18"/>
                        <w:szCs w:val="18"/>
                      </w:rPr>
                      <w:t>(F) 414-328-8948</w:t>
                    </w:r>
                  </w:p>
                  <w:p w:rsidR="00356C65" w:rsidRDefault="00356C65" w:rsidP="00356C65">
                    <w:pPr>
                      <w:pStyle w:val="PVAContactInfo"/>
                    </w:pPr>
                    <w:r w:rsidRPr="00B81386">
                      <w:rPr>
                        <w:sz w:val="18"/>
                        <w:szCs w:val="18"/>
                      </w:rPr>
                      <w:t>800-875-9782</w:t>
                    </w:r>
                  </w:p>
                  <w:p w:rsidR="00356C65" w:rsidRPr="00B81386" w:rsidRDefault="00356C65" w:rsidP="00356C65">
                    <w:pPr>
                      <w:pStyle w:val="PVAContactInfo"/>
                      <w:rPr>
                        <w:sz w:val="18"/>
                        <w:szCs w:val="18"/>
                      </w:rPr>
                    </w:pPr>
                    <w:r w:rsidRPr="00B81386">
                      <w:rPr>
                        <w:sz w:val="18"/>
                        <w:szCs w:val="18"/>
                      </w:rPr>
                      <w:t>www.wisconsinpva.org</w:t>
                    </w:r>
                  </w:p>
                  <w:p w:rsidR="00356C65" w:rsidRDefault="00356C65" w:rsidP="00356C65">
                    <w:pPr>
                      <w:pStyle w:val="PVAContactInfo"/>
                    </w:pPr>
                    <w:r w:rsidRPr="00B81386">
                      <w:rPr>
                        <w:sz w:val="18"/>
                        <w:szCs w:val="18"/>
                      </w:rPr>
                      <w:t>info@wisconsinpva.org</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CD"/>
    <w:rsid w:val="000034E8"/>
    <w:rsid w:val="00063BA7"/>
    <w:rsid w:val="000645AF"/>
    <w:rsid w:val="000C4347"/>
    <w:rsid w:val="00105887"/>
    <w:rsid w:val="001355B7"/>
    <w:rsid w:val="00146231"/>
    <w:rsid w:val="00156837"/>
    <w:rsid w:val="00276B2B"/>
    <w:rsid w:val="002C45EE"/>
    <w:rsid w:val="002C4C00"/>
    <w:rsid w:val="00344C08"/>
    <w:rsid w:val="00356C65"/>
    <w:rsid w:val="003945CD"/>
    <w:rsid w:val="00510635"/>
    <w:rsid w:val="00564CA5"/>
    <w:rsid w:val="005E306D"/>
    <w:rsid w:val="0064750F"/>
    <w:rsid w:val="00680232"/>
    <w:rsid w:val="007032F7"/>
    <w:rsid w:val="007914BC"/>
    <w:rsid w:val="00891C0B"/>
    <w:rsid w:val="008C510A"/>
    <w:rsid w:val="009A7443"/>
    <w:rsid w:val="00B81386"/>
    <w:rsid w:val="00CB5986"/>
    <w:rsid w:val="00CD780B"/>
    <w:rsid w:val="00CF3C60"/>
    <w:rsid w:val="00D654E4"/>
    <w:rsid w:val="00E37391"/>
    <w:rsid w:val="00E43CED"/>
    <w:rsid w:val="00E56712"/>
    <w:rsid w:val="00FE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9C297D0"/>
  <w15:docId w15:val="{92A08FCB-C0F3-403A-B6B3-CF945F9C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5E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5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45CD"/>
    <w:rPr>
      <w:rFonts w:ascii="Lucida Grande" w:hAnsi="Lucida Grande" w:cs="Lucida Grande"/>
      <w:sz w:val="18"/>
      <w:szCs w:val="18"/>
      <w:lang w:eastAsia="en-US"/>
    </w:rPr>
  </w:style>
  <w:style w:type="paragraph" w:styleId="Header">
    <w:name w:val="header"/>
    <w:basedOn w:val="Normal"/>
    <w:link w:val="HeaderChar"/>
    <w:uiPriority w:val="99"/>
    <w:unhideWhenUsed/>
    <w:rsid w:val="003945CD"/>
    <w:pPr>
      <w:tabs>
        <w:tab w:val="center" w:pos="4320"/>
        <w:tab w:val="right" w:pos="8640"/>
      </w:tabs>
    </w:pPr>
  </w:style>
  <w:style w:type="character" w:customStyle="1" w:styleId="HeaderChar">
    <w:name w:val="Header Char"/>
    <w:basedOn w:val="DefaultParagraphFont"/>
    <w:link w:val="Header"/>
    <w:uiPriority w:val="99"/>
    <w:rsid w:val="003945CD"/>
    <w:rPr>
      <w:sz w:val="24"/>
      <w:szCs w:val="24"/>
      <w:lang w:eastAsia="en-US"/>
    </w:rPr>
  </w:style>
  <w:style w:type="paragraph" w:styleId="Footer">
    <w:name w:val="footer"/>
    <w:basedOn w:val="Normal"/>
    <w:link w:val="FooterChar"/>
    <w:uiPriority w:val="99"/>
    <w:unhideWhenUsed/>
    <w:rsid w:val="003945CD"/>
    <w:pPr>
      <w:tabs>
        <w:tab w:val="center" w:pos="4320"/>
        <w:tab w:val="right" w:pos="8640"/>
      </w:tabs>
    </w:pPr>
  </w:style>
  <w:style w:type="character" w:customStyle="1" w:styleId="FooterChar">
    <w:name w:val="Footer Char"/>
    <w:basedOn w:val="DefaultParagraphFont"/>
    <w:link w:val="Footer"/>
    <w:uiPriority w:val="99"/>
    <w:rsid w:val="003945CD"/>
    <w:rPr>
      <w:sz w:val="24"/>
      <w:szCs w:val="24"/>
      <w:lang w:eastAsia="en-US"/>
    </w:rPr>
  </w:style>
  <w:style w:type="paragraph" w:customStyle="1" w:styleId="PVAContactInfo">
    <w:name w:val="PVA Contact Info"/>
    <w:basedOn w:val="Normal"/>
    <w:qFormat/>
    <w:rsid w:val="00156837"/>
    <w:rPr>
      <w:sz w:val="20"/>
    </w:rPr>
  </w:style>
  <w:style w:type="character" w:styleId="Hyperlink">
    <w:name w:val="Hyperlink"/>
    <w:basedOn w:val="DefaultParagraphFont"/>
    <w:uiPriority w:val="99"/>
    <w:unhideWhenUsed/>
    <w:rsid w:val="00E373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projectdc</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Banks</dc:creator>
  <cp:lastModifiedBy>WPVA</cp:lastModifiedBy>
  <cp:revision>5</cp:revision>
  <cp:lastPrinted>2018-01-16T16:11:00Z</cp:lastPrinted>
  <dcterms:created xsi:type="dcterms:W3CDTF">2018-01-16T16:06:00Z</dcterms:created>
  <dcterms:modified xsi:type="dcterms:W3CDTF">2018-02-13T17:24:00Z</dcterms:modified>
</cp:coreProperties>
</file>